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99A" w:rsidRPr="00E63E6A" w:rsidRDefault="00B2199A" w:rsidP="00B2199A">
      <w:pPr>
        <w:numPr>
          <w:ilvl w:val="0"/>
          <w:numId w:val="1"/>
        </w:numPr>
        <w:shd w:val="clear" w:color="auto" w:fill="FFFFFF"/>
        <w:snapToGrid w:val="0"/>
        <w:spacing w:line="400" w:lineRule="exact"/>
        <w:rPr>
          <w:rFonts w:ascii="Adobe 宋体 Std L" w:eastAsia="Adobe 宋体 Std L" w:hAnsi="Adobe 宋体 Std L" w:cs="Arial Unicode MS"/>
          <w:b/>
          <w:bCs/>
          <w:sz w:val="24"/>
        </w:rPr>
      </w:pPr>
      <w:r w:rsidRPr="00E63E6A">
        <w:rPr>
          <w:rFonts w:ascii="Adobe 宋体 Std L" w:eastAsia="Adobe 宋体 Std L" w:hAnsi="Adobe 宋体 Std L" w:cs="Arial Unicode MS" w:hint="eastAsia"/>
          <w:b/>
          <w:bCs/>
          <w:sz w:val="24"/>
        </w:rPr>
        <w:t>被</w:t>
      </w:r>
      <w:r w:rsidRPr="00E63E6A">
        <w:rPr>
          <w:rFonts w:ascii="Adobe 宋体 Std L" w:eastAsia="Adobe 宋体 Std L" w:hAnsi="Adobe 宋体 Std L" w:cs="Arial Unicode MS"/>
          <w:b/>
          <w:bCs/>
          <w:sz w:val="24"/>
        </w:rPr>
        <w:t>保</w:t>
      </w:r>
      <w:r w:rsidRPr="00E63E6A">
        <w:rPr>
          <w:rFonts w:ascii="Adobe 宋体 Std L" w:eastAsia="Adobe 宋体 Std L" w:hAnsi="Adobe 宋体 Std L" w:cs="Arial Unicode MS" w:hint="eastAsia"/>
          <w:b/>
          <w:bCs/>
          <w:sz w:val="24"/>
        </w:rPr>
        <w:t>险</w:t>
      </w:r>
      <w:r w:rsidRPr="00E63E6A">
        <w:rPr>
          <w:rFonts w:ascii="Adobe 宋体 Std L" w:eastAsia="Adobe 宋体 Std L" w:hAnsi="Adobe 宋体 Std L" w:cs="Arial Unicode MS"/>
          <w:b/>
          <w:bCs/>
          <w:sz w:val="24"/>
        </w:rPr>
        <w:t>人</w:t>
      </w:r>
      <w:r w:rsidRPr="00E63E6A">
        <w:rPr>
          <w:rFonts w:ascii="Adobe 宋体 Std L" w:eastAsia="Adobe 宋体 Std L" w:hAnsi="Adobe 宋体 Std L" w:cs="Arial Unicode MS" w:hint="eastAsia"/>
          <w:b/>
          <w:bCs/>
          <w:sz w:val="24"/>
        </w:rPr>
        <w:t>(原告)资信陈述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1260"/>
        <w:gridCol w:w="158"/>
        <w:gridCol w:w="709"/>
        <w:gridCol w:w="850"/>
        <w:gridCol w:w="567"/>
        <w:gridCol w:w="992"/>
        <w:gridCol w:w="2177"/>
      </w:tblGrid>
      <w:tr w:rsidR="00B2199A" w:rsidRPr="00E63E6A" w:rsidTr="002B4B6C">
        <w:trPr>
          <w:jc w:val="center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ind w:firstLineChars="1300" w:firstLine="2731"/>
              <w:rPr>
                <w:rFonts w:ascii="Arial Unicode MS" w:eastAsia="Arial Unicode MS" w:hAnsi="Arial Unicode MS" w:cs="Arial Unicode MS"/>
                <w:b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</w:rPr>
              <w:t>企   业   投   保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姓名（名称）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 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住</w:t>
            </w: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 xml:space="preserve">  </w:t>
            </w: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所</w:t>
            </w: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 xml:space="preserve">  地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 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法定代表人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 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行 业/产品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Cs/>
                <w:szCs w:val="21"/>
              </w:rPr>
              <w:t> </w:t>
            </w: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 xml:space="preserve">□行 业  </w:t>
            </w:r>
            <w:r w:rsidRPr="00E63E6A">
              <w:rPr>
                <w:rFonts w:ascii="Adobe 宋体 Std L" w:eastAsia="Adobe 宋体 Std L" w:hAnsi="Adobe 宋体 Std L" w:cs="Arial Unicode MS" w:hint="eastAsia"/>
                <w:szCs w:val="21"/>
                <w:u w:val="single"/>
              </w:rPr>
              <w:t xml:space="preserve">      </w:t>
            </w: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 xml:space="preserve">            □主要产品</w:t>
            </w:r>
            <w:r w:rsidRPr="00E63E6A">
              <w:rPr>
                <w:rFonts w:ascii="Adobe 宋体 Std L" w:eastAsia="Adobe 宋体 Std L" w:hAnsi="Adobe 宋体 Std L" w:cs="Arial Unicode MS" w:hint="eastAsia"/>
                <w:szCs w:val="21"/>
                <w:u w:val="single"/>
              </w:rPr>
              <w:t xml:space="preserve">      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企业性质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□国有企业□上市公司 □股份制企业□民营企业□外资企业□合资企业□社会团体□个体户□其他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注册资本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ind w:firstLineChars="650" w:firstLine="1365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万元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上</w:t>
            </w:r>
            <w:r w:rsidRPr="00E63E6A">
              <w:rPr>
                <w:rFonts w:ascii="Adobe 宋体 Std L" w:eastAsia="Adobe 宋体 Std L" w:hAnsi="Adobe 宋体 Std L" w:cs="Arial Unicode MS"/>
                <w:bCs/>
                <w:szCs w:val="21"/>
              </w:rPr>
              <w:t> </w:t>
            </w: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年度</w:t>
            </w: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营业额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ind w:firstLineChars="650" w:firstLine="1365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万元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上</w:t>
            </w:r>
            <w:r w:rsidRPr="00E63E6A">
              <w:rPr>
                <w:rFonts w:ascii="Adobe 宋体 Std L" w:eastAsia="Adobe 宋体 Std L" w:hAnsi="Adobe 宋体 Std L" w:cs="Arial Unicode MS"/>
                <w:bCs/>
                <w:szCs w:val="21"/>
              </w:rPr>
              <w:t> </w:t>
            </w: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年度</w:t>
            </w: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利润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ind w:firstLineChars="650" w:firstLine="1365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万元</w:t>
            </w:r>
          </w:p>
        </w:tc>
      </w:tr>
      <w:tr w:rsidR="00B2199A" w:rsidRPr="00E63E6A" w:rsidTr="002B4B6C">
        <w:trPr>
          <w:jc w:val="center"/>
        </w:trPr>
        <w:tc>
          <w:tcPr>
            <w:tcW w:w="85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ind w:firstLineChars="1350" w:firstLine="2836"/>
              <w:rPr>
                <w:rFonts w:ascii="Arial Unicode MS" w:eastAsia="Arial Unicode MS" w:hAnsi="Arial Unicode MS" w:cs="Arial Unicode MS"/>
                <w:b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</w:rPr>
              <w:t>个   人   投   保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姓</w:t>
            </w: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 xml:space="preserve">  </w:t>
            </w: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ind w:left="177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身份证号码</w:t>
            </w:r>
          </w:p>
        </w:tc>
        <w:tc>
          <w:tcPr>
            <w:tcW w:w="3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住</w:t>
            </w: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 xml:space="preserve">  </w:t>
            </w: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所</w:t>
            </w: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 xml:space="preserve">  地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 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单  位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Cs/>
                <w:szCs w:val="21"/>
              </w:rPr>
              <w:t> 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职  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center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职务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center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年收入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 xml:space="preserve"> </w:t>
            </w: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  <w:u w:val="single"/>
              </w:rPr>
              <w:t xml:space="preserve">      </w:t>
            </w: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万元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自有房产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ind w:firstLineChars="450" w:firstLine="945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□有         □无</w:t>
            </w: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房产地址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</w:p>
        </w:tc>
      </w:tr>
      <w:tr w:rsidR="00B2199A" w:rsidRPr="00E63E6A" w:rsidTr="002B4B6C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联系电话</w:t>
            </w:r>
          </w:p>
        </w:tc>
        <w:tc>
          <w:tcPr>
            <w:tcW w:w="67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</w:p>
        </w:tc>
      </w:tr>
    </w:tbl>
    <w:p w:rsidR="00B2199A" w:rsidRPr="00E63E6A" w:rsidRDefault="00B2199A" w:rsidP="00B2199A">
      <w:pPr>
        <w:shd w:val="clear" w:color="auto" w:fill="FFFFFF"/>
        <w:snapToGrid w:val="0"/>
        <w:spacing w:line="400" w:lineRule="exact"/>
        <w:ind w:left="720"/>
        <w:rPr>
          <w:rFonts w:ascii="Adobe 宋体 Std L" w:eastAsia="Adobe 宋体 Std L" w:hAnsi="Adobe 宋体 Std L" w:cs="Arial Unicode MS"/>
          <w:b/>
          <w:bCs/>
          <w:sz w:val="24"/>
        </w:rPr>
      </w:pPr>
    </w:p>
    <w:p w:rsidR="00B2199A" w:rsidRPr="00E63E6A" w:rsidRDefault="00B2199A" w:rsidP="00B2199A">
      <w:pPr>
        <w:shd w:val="clear" w:color="auto" w:fill="FFFFFF"/>
        <w:snapToGrid w:val="0"/>
        <w:spacing w:line="400" w:lineRule="exact"/>
        <w:ind w:left="720"/>
        <w:rPr>
          <w:rFonts w:ascii="Adobe 宋体 Std L" w:eastAsia="Adobe 宋体 Std L" w:hAnsi="Adobe 宋体 Std L" w:cs="Arial Unicode MS"/>
          <w:b/>
          <w:bCs/>
          <w:sz w:val="24"/>
        </w:rPr>
      </w:pPr>
    </w:p>
    <w:p w:rsidR="00B2199A" w:rsidRPr="00E63E6A" w:rsidRDefault="00B2199A" w:rsidP="00B2199A">
      <w:pPr>
        <w:shd w:val="clear" w:color="auto" w:fill="FFFFFF"/>
        <w:snapToGrid w:val="0"/>
        <w:spacing w:line="400" w:lineRule="exact"/>
        <w:jc w:val="left"/>
        <w:rPr>
          <w:rFonts w:ascii="Adobe 宋体 Std L" w:eastAsia="Adobe 宋体 Std L" w:hAnsi="Adobe 宋体 Std L" w:cs="Arial Unicode MS"/>
          <w:b/>
          <w:bCs/>
          <w:sz w:val="24"/>
        </w:rPr>
      </w:pPr>
    </w:p>
    <w:p w:rsidR="00B2199A" w:rsidRPr="00E63E6A" w:rsidRDefault="00B2199A" w:rsidP="00B2199A">
      <w:pPr>
        <w:shd w:val="clear" w:color="auto" w:fill="FFFFFF"/>
        <w:snapToGrid w:val="0"/>
        <w:spacing w:line="400" w:lineRule="exact"/>
        <w:jc w:val="left"/>
        <w:rPr>
          <w:rFonts w:ascii="Adobe 宋体 Std L" w:eastAsia="Adobe 宋体 Std L" w:hAnsi="Adobe 宋体 Std L" w:cs="Arial Unicode MS"/>
          <w:b/>
          <w:bCs/>
          <w:sz w:val="24"/>
        </w:rPr>
      </w:pPr>
      <w:r w:rsidRPr="00E63E6A">
        <w:rPr>
          <w:rFonts w:ascii="Adobe 宋体 Std L" w:eastAsia="Adobe 宋体 Std L" w:hAnsi="Adobe 宋体 Std L" w:cs="Arial Unicode MS" w:hint="eastAsia"/>
          <w:b/>
          <w:bCs/>
          <w:sz w:val="24"/>
        </w:rPr>
        <w:t>二、</w:t>
      </w:r>
      <w:r w:rsidRPr="00E63E6A">
        <w:rPr>
          <w:rFonts w:ascii="Adobe 宋体 Std L" w:eastAsia="Adobe 宋体 Std L" w:hAnsi="Adobe 宋体 Std L" w:cs="Arial Unicode MS"/>
          <w:b/>
          <w:bCs/>
          <w:sz w:val="24"/>
        </w:rPr>
        <w:t>案情</w:t>
      </w:r>
      <w:r w:rsidRPr="00E63E6A">
        <w:rPr>
          <w:rFonts w:ascii="Adobe 宋体 Std L" w:eastAsia="Adobe 宋体 Std L" w:hAnsi="Adobe 宋体 Std L" w:cs="Arial Unicode MS" w:hint="eastAsia"/>
          <w:b/>
          <w:bCs/>
          <w:sz w:val="24"/>
        </w:rPr>
        <w:t>陈述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143"/>
        <w:gridCol w:w="2218"/>
        <w:gridCol w:w="4161"/>
      </w:tblGrid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案件号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案情（见诉状）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证据材料</w:t>
            </w: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是否真实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□是   □否</w:t>
            </w: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证据材料是否具有合法性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□是   □否</w:t>
            </w: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诉状中事实与理由是否属实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□是   □否</w:t>
            </w: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对起诉及保全是否尽到了合理注意义务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□是   □否</w:t>
            </w: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  <w:t>诉讼请求</w:t>
            </w: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是否与被告实际欠款的数额一致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Cs/>
                <w:szCs w:val="21"/>
              </w:rPr>
              <w:t>□是   □否</w:t>
            </w: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bCs/>
                <w:szCs w:val="21"/>
              </w:rPr>
              <w:t>保全标的的价值是否超过被告所欠款项的金额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□是   □否   □超过    万元</w:t>
            </w: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就纠纷与被告协谈/调解的过程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rial Unicode MS" w:eastAsia="Arial Unicode MS" w:hAnsi="Arial Unicode MS" w:cs="Arial Unicode MS"/>
                <w:bCs/>
                <w:szCs w:val="21"/>
              </w:rPr>
            </w:pP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lastRenderedPageBreak/>
              <w:t>被告拒绝履行的理由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</w:p>
        </w:tc>
      </w:tr>
      <w:tr w:rsidR="00B2199A" w:rsidRPr="00E63E6A" w:rsidTr="002B4B6C">
        <w:trPr>
          <w:jc w:val="center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  <w:r w:rsidRPr="00E63E6A">
              <w:rPr>
                <w:rFonts w:ascii="Adobe 宋体 Std L" w:eastAsia="Adobe 宋体 Std L" w:hAnsi="Adobe 宋体 Std L" w:cs="Arial Unicode MS" w:hint="eastAsia"/>
                <w:b/>
                <w:bCs/>
                <w:szCs w:val="21"/>
              </w:rPr>
              <w:t>是否还有其他与本案有关的重要证据未提供</w:t>
            </w:r>
          </w:p>
        </w:tc>
        <w:tc>
          <w:tcPr>
            <w:tcW w:w="4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dobe 宋体 Std L" w:eastAsia="Adobe 宋体 Std L" w:hAnsi="Adobe 宋体 Std L" w:cs="Arial Unicode MS"/>
                <w:b/>
                <w:bCs/>
                <w:szCs w:val="21"/>
              </w:rPr>
            </w:pPr>
          </w:p>
        </w:tc>
      </w:tr>
      <w:tr w:rsidR="00B2199A" w:rsidRPr="00E63E6A" w:rsidTr="002B4B6C">
        <w:trPr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jc w:val="left"/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bCs/>
                <w:szCs w:val="21"/>
              </w:rPr>
              <w:t>案件审理阶段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/>
                <w:bCs/>
                <w:szCs w:val="21"/>
              </w:rPr>
              <w:t> </w:t>
            </w: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□一审立案 □一审已开庭 □一审已判 □二审立案 □二审已开庭</w:t>
            </w:r>
          </w:p>
          <w:p w:rsidR="00B2199A" w:rsidRPr="00E63E6A" w:rsidRDefault="00B2199A" w:rsidP="002B4B6C">
            <w:pPr>
              <w:spacing w:line="400" w:lineRule="exact"/>
              <w:jc w:val="lef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/>
                <w:bCs/>
                <w:szCs w:val="21"/>
              </w:rPr>
              <w:t> </w:t>
            </w: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▢二审已判 □重审</w:t>
            </w:r>
            <w:r w:rsidRPr="00E63E6A">
              <w:rPr>
                <w:rFonts w:ascii="Arial Unicode MS" w:eastAsia="Arial Unicode MS" w:hAnsi="Arial Unicode MS" w:cs="Arial Unicode MS"/>
                <w:bCs/>
                <w:szCs w:val="21"/>
              </w:rPr>
              <w:t> </w:t>
            </w: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 xml:space="preserve"> □再审或提审（□一审 □二审）</w:t>
            </w:r>
          </w:p>
        </w:tc>
      </w:tr>
    </w:tbl>
    <w:p w:rsidR="00B2199A" w:rsidRPr="00E63E6A" w:rsidRDefault="00B2199A" w:rsidP="00B2199A">
      <w:pPr>
        <w:shd w:val="clear" w:color="auto" w:fill="FFFFFF"/>
        <w:snapToGrid w:val="0"/>
        <w:spacing w:line="400" w:lineRule="exact"/>
        <w:rPr>
          <w:rFonts w:ascii="Arial Unicode MS" w:eastAsia="Arial Unicode MS" w:hAnsi="Arial Unicode MS" w:cs="Arial Unicode MS"/>
          <w:b/>
          <w:bCs/>
          <w:sz w:val="24"/>
        </w:rPr>
      </w:pPr>
    </w:p>
    <w:p w:rsidR="00B2199A" w:rsidRPr="00E63E6A" w:rsidRDefault="00B2199A" w:rsidP="00B2199A">
      <w:pPr>
        <w:shd w:val="clear" w:color="auto" w:fill="FFFFFF"/>
        <w:snapToGrid w:val="0"/>
        <w:spacing w:line="400" w:lineRule="exact"/>
        <w:rPr>
          <w:rFonts w:ascii="Arial Unicode MS" w:eastAsia="Arial Unicode MS" w:hAnsi="Arial Unicode MS" w:cs="Arial Unicode MS"/>
          <w:b/>
          <w:bCs/>
          <w:sz w:val="24"/>
        </w:rPr>
      </w:pPr>
      <w:r w:rsidRPr="00E63E6A">
        <w:rPr>
          <w:rFonts w:ascii="Arial Unicode MS" w:eastAsia="Arial Unicode MS" w:hAnsi="Arial Unicode MS" w:cs="Arial Unicode MS" w:hint="eastAsia"/>
          <w:b/>
          <w:bCs/>
          <w:sz w:val="24"/>
        </w:rPr>
        <w:t>三、</w:t>
      </w:r>
      <w:r w:rsidRPr="00E63E6A">
        <w:rPr>
          <w:rFonts w:ascii="Arial Unicode MS" w:eastAsia="Arial Unicode MS" w:hAnsi="Arial Unicode MS" w:cs="Arial Unicode MS"/>
          <w:b/>
          <w:bCs/>
          <w:sz w:val="24"/>
        </w:rPr>
        <w:t>诉讼时效</w:t>
      </w:r>
      <w:r w:rsidRPr="00E63E6A">
        <w:rPr>
          <w:rFonts w:ascii="Arial Unicode MS" w:eastAsia="Arial Unicode MS" w:hAnsi="Arial Unicode MS" w:cs="Arial Unicode MS" w:hint="eastAsia"/>
          <w:b/>
          <w:bCs/>
          <w:sz w:val="24"/>
        </w:rPr>
        <w:t>陈述</w:t>
      </w:r>
    </w:p>
    <w:p w:rsidR="00B2199A" w:rsidRPr="00E63E6A" w:rsidRDefault="00B2199A" w:rsidP="00B2199A">
      <w:pPr>
        <w:shd w:val="clear" w:color="auto" w:fill="FFFFFF"/>
        <w:snapToGrid w:val="0"/>
        <w:spacing w:line="400" w:lineRule="exact"/>
        <w:rPr>
          <w:rFonts w:ascii="Arial Unicode MS" w:eastAsia="Arial Unicode MS" w:hAnsi="Arial Unicode MS" w:cs="Arial Unicode MS"/>
          <w:b/>
          <w:bCs/>
          <w:sz w:val="24"/>
        </w:rPr>
      </w:pPr>
    </w:p>
    <w:tbl>
      <w:tblPr>
        <w:tblW w:w="0" w:type="auto"/>
        <w:jc w:val="center"/>
        <w:tblInd w:w="-1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356"/>
        <w:gridCol w:w="6126"/>
      </w:tblGrid>
      <w:tr w:rsidR="00B2199A" w:rsidRPr="00E63E6A" w:rsidTr="002B4B6C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szCs w:val="21"/>
              </w:rPr>
            </w:pPr>
            <w:r w:rsidRPr="00E63E6A">
              <w:rPr>
                <w:rFonts w:ascii="Arial Unicode MS" w:eastAsia="Arial Unicode MS" w:hAnsi="Arial Unicode MS" w:cs="Arial Unicode MS"/>
                <w:b/>
                <w:szCs w:val="21"/>
              </w:rPr>
              <w:t>起</w:t>
            </w: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t xml:space="preserve">  </w:t>
            </w:r>
            <w:r w:rsidRPr="00E63E6A">
              <w:rPr>
                <w:rFonts w:ascii="Arial Unicode MS" w:eastAsia="Arial Unicode MS" w:hAnsi="Arial Unicode MS" w:cs="Arial Unicode MS"/>
                <w:b/>
                <w:szCs w:val="21"/>
              </w:rPr>
              <w:t>算</w:t>
            </w: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t xml:space="preserve">  </w:t>
            </w:r>
            <w:r w:rsidRPr="00E63E6A">
              <w:rPr>
                <w:rFonts w:ascii="Arial Unicode MS" w:eastAsia="Arial Unicode MS" w:hAnsi="Arial Unicode MS" w:cs="Arial Unicode MS"/>
                <w:b/>
                <w:szCs w:val="21"/>
              </w:rPr>
              <w:t>时</w:t>
            </w: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t xml:space="preserve">  </w:t>
            </w:r>
            <w:r w:rsidRPr="00E63E6A">
              <w:rPr>
                <w:rFonts w:ascii="Arial Unicode MS" w:eastAsia="Arial Unicode MS" w:hAnsi="Arial Unicode MS" w:cs="Arial Unicode MS"/>
                <w:b/>
                <w:szCs w:val="21"/>
              </w:rPr>
              <w:t>间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ind w:firstLineChars="400" w:firstLine="840"/>
              <w:rPr>
                <w:rFonts w:ascii="Arial Unicode MS" w:eastAsia="Arial Unicode MS" w:hAnsi="Arial Unicode MS" w:cs="Arial Unicode MS"/>
                <w:szCs w:val="21"/>
              </w:rPr>
            </w:pPr>
          </w:p>
        </w:tc>
      </w:tr>
      <w:tr w:rsidR="00B2199A" w:rsidRPr="00E63E6A" w:rsidTr="002B4B6C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szCs w:val="21"/>
              </w:rPr>
            </w:pPr>
            <w:r w:rsidRPr="00E63E6A">
              <w:rPr>
                <w:rFonts w:ascii="Arial Unicode MS" w:eastAsia="Arial Unicode MS" w:hAnsi="Arial Unicode MS" w:cs="Arial Unicode MS"/>
                <w:b/>
                <w:szCs w:val="21"/>
              </w:rPr>
              <w:t>法定诉讼时效期间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ind w:firstLineChars="400" w:firstLine="840"/>
              <w:rPr>
                <w:rFonts w:ascii="Arial Unicode MS" w:eastAsia="Arial Unicode MS" w:hAnsi="Arial Unicode MS" w:cs="Arial Unicode MS"/>
                <w:szCs w:val="21"/>
              </w:rPr>
            </w:pPr>
          </w:p>
        </w:tc>
      </w:tr>
      <w:tr w:rsidR="00B2199A" w:rsidRPr="00E63E6A" w:rsidTr="002B4B6C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szCs w:val="21"/>
              </w:rPr>
            </w:pP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szCs w:val="21"/>
              </w:rPr>
            </w:pP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szCs w:val="21"/>
              </w:rPr>
            </w:pPr>
            <w:r w:rsidRPr="00E63E6A">
              <w:rPr>
                <w:rFonts w:ascii="Arial Unicode MS" w:eastAsia="Arial Unicode MS" w:hAnsi="Arial Unicode MS" w:cs="Arial Unicode MS"/>
                <w:b/>
                <w:szCs w:val="21"/>
              </w:rPr>
              <w:t>中断情形</w:t>
            </w: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t>(法定诉讼时效内发生右框事项)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原告提起诉讼或仲裁，时间：   年   月   日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▢原告向被告、或其代理人、财产代管人提出履行债务的要求,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时间：   年   月    日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被告最近一次同意履行义务，时间：    年   月   日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  <w:shd w:val="clear" w:color="auto" w:fill="FFFFFF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</w:t>
            </w:r>
            <w:r w:rsidRPr="00E63E6A">
              <w:rPr>
                <w:rFonts w:ascii="Arial Unicode MS" w:eastAsia="Arial Unicode MS" w:hAnsi="Arial Unicode MS" w:cs="Arial Unicode MS"/>
                <w:szCs w:val="21"/>
                <w:shd w:val="clear" w:color="auto" w:fill="FFFFFF"/>
              </w:rPr>
              <w:t>向人民调解委员会或者有关单位提出保护民事权利的请求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shd w:val="clear" w:color="auto" w:fill="FFFFFF"/>
              </w:rPr>
              <w:t>，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时间：    年   月   日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▢其他，时间：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 xml:space="preserve">    年   月   日</w:t>
            </w:r>
          </w:p>
        </w:tc>
      </w:tr>
      <w:tr w:rsidR="00B2199A" w:rsidRPr="00E63E6A" w:rsidTr="002B4B6C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t>中止情形（</w:t>
            </w:r>
            <w:r w:rsidRPr="00E63E6A">
              <w:rPr>
                <w:rStyle w:val="apple-converted-space"/>
                <w:rFonts w:ascii="Arial Unicode MS" w:eastAsia="Arial Unicode MS" w:hAnsi="Arial Unicode MS" w:cs="Arial Unicode MS"/>
                <w:b/>
                <w:szCs w:val="21"/>
                <w:shd w:val="clear" w:color="auto" w:fill="FFFFFF"/>
              </w:rPr>
              <w:t> </w:t>
            </w:r>
            <w:r w:rsidRPr="00E63E6A">
              <w:rPr>
                <w:rFonts w:ascii="Arial Unicode MS" w:eastAsia="Arial Unicode MS" w:hAnsi="Arial Unicode MS" w:cs="Arial Unicode MS"/>
                <w:b/>
                <w:szCs w:val="21"/>
                <w:shd w:val="clear" w:color="auto" w:fill="FFFFFF"/>
              </w:rPr>
              <w:t>中止的法定事由须存在或发生于</w:t>
            </w: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  <w:shd w:val="clear" w:color="auto" w:fill="FFFFFF"/>
              </w:rPr>
              <w:t>法定</w:t>
            </w:r>
            <w:r w:rsidRPr="00E63E6A">
              <w:rPr>
                <w:rFonts w:ascii="Arial Unicode MS" w:eastAsia="Arial Unicode MS" w:hAnsi="Arial Unicode MS" w:cs="Arial Unicode MS"/>
                <w:b/>
                <w:szCs w:val="21"/>
                <w:shd w:val="clear" w:color="auto" w:fill="FFFFFF"/>
              </w:rPr>
              <w:t>时效期间的最后6个月。</w:t>
            </w: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t>）</w:t>
            </w:r>
          </w:p>
        </w:tc>
        <w:tc>
          <w:tcPr>
            <w:tcW w:w="6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  <w:shd w:val="clear" w:color="auto" w:fill="FFFFFF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</w:t>
            </w:r>
            <w:r w:rsidRPr="00E63E6A">
              <w:rPr>
                <w:rFonts w:ascii="Arial Unicode MS" w:eastAsia="Arial Unicode MS" w:hAnsi="Arial Unicode MS" w:cs="Arial Unicode MS"/>
                <w:szCs w:val="21"/>
                <w:shd w:val="clear" w:color="auto" w:fill="FFFFFF"/>
              </w:rPr>
              <w:t>不可抗力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shd w:val="clear" w:color="auto" w:fill="FFFFFF"/>
              </w:rPr>
              <w:t>:</w:t>
            </w:r>
            <w:r w:rsidRPr="00E63E6A">
              <w:rPr>
                <w:rFonts w:hint="eastAsia"/>
              </w:rPr>
              <w:t xml:space="preserve"> (</w:t>
            </w:r>
            <w:r w:rsidRPr="00E63E6A">
              <w:rPr>
                <w:rFonts w:hint="eastAsia"/>
              </w:rPr>
              <w:t>请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shd w:val="clear" w:color="auto" w:fill="FFFFFF"/>
              </w:rPr>
              <w:t>说明)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  <w:shd w:val="clear" w:color="auto" w:fill="FFFFFF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</w:t>
            </w:r>
            <w:r w:rsidRPr="00E63E6A">
              <w:rPr>
                <w:rFonts w:ascii="Arial Unicode MS" w:eastAsia="Arial Unicode MS" w:hAnsi="Arial Unicode MS" w:cs="Arial Unicode MS"/>
                <w:szCs w:val="21"/>
                <w:shd w:val="clear" w:color="auto" w:fill="FFFFFF"/>
              </w:rPr>
              <w:t>其他障碍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shd w:val="clear" w:color="auto" w:fill="FFFFFF"/>
              </w:rPr>
              <w:t>：</w:t>
            </w:r>
            <w:r w:rsidRPr="00E63E6A">
              <w:rPr>
                <w:rFonts w:hint="eastAsia"/>
              </w:rPr>
              <w:t>(</w:t>
            </w:r>
            <w:r w:rsidRPr="00E63E6A">
              <w:rPr>
                <w:rFonts w:hint="eastAsia"/>
              </w:rPr>
              <w:t>请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shd w:val="clear" w:color="auto" w:fill="FFFFFF"/>
              </w:rPr>
              <w:t>说明)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  <w:shd w:val="clear" w:color="auto" w:fill="FFFFFF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shd w:val="clear" w:color="auto" w:fill="FFFFFF"/>
              </w:rPr>
              <w:t>权利被侵害的无民事行为能力人、限制民事行为能力人没有法定代理人，或者法定代理人死亡、丧失代理权、丧失行为能力；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  <w:shd w:val="clear" w:color="auto" w:fill="FFFFFF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shd w:val="clear" w:color="auto" w:fill="FFFFFF"/>
              </w:rPr>
              <w:t>继承开始后未确定继承人或者遗产管理人；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  <w:shd w:val="clear" w:color="auto" w:fill="FFFFFF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shd w:val="clear" w:color="auto" w:fill="FFFFFF"/>
              </w:rPr>
              <w:t>权利人被义务人或者其他人控制无法主张权利；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▢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shd w:val="clear" w:color="auto" w:fill="FFFFFF"/>
              </w:rPr>
              <w:t>其他导致权利人不能主张权利的客观情形。</w:t>
            </w:r>
          </w:p>
        </w:tc>
      </w:tr>
    </w:tbl>
    <w:p w:rsidR="00B2199A" w:rsidRPr="00E63E6A" w:rsidRDefault="00B2199A" w:rsidP="00B2199A">
      <w:pPr>
        <w:shd w:val="clear" w:color="auto" w:fill="FFFFFF"/>
        <w:snapToGrid w:val="0"/>
        <w:spacing w:line="400" w:lineRule="exact"/>
        <w:jc w:val="left"/>
        <w:rPr>
          <w:rFonts w:ascii="Arial Unicode MS" w:eastAsia="Arial Unicode MS" w:hAnsi="Arial Unicode MS" w:cs="Arial Unicode MS"/>
          <w:bCs/>
          <w:szCs w:val="21"/>
        </w:rPr>
      </w:pPr>
    </w:p>
    <w:p w:rsidR="00B2199A" w:rsidRPr="00E63E6A" w:rsidRDefault="00B2199A" w:rsidP="00B2199A">
      <w:pPr>
        <w:shd w:val="clear" w:color="auto" w:fill="FFFFFF"/>
        <w:snapToGrid w:val="0"/>
        <w:spacing w:line="400" w:lineRule="exact"/>
        <w:rPr>
          <w:rFonts w:ascii="Arial Unicode MS" w:eastAsia="Arial Unicode MS" w:hAnsi="Arial Unicode MS" w:cs="Arial Unicode MS"/>
          <w:b/>
          <w:bCs/>
          <w:sz w:val="24"/>
        </w:rPr>
      </w:pPr>
      <w:r w:rsidRPr="00E63E6A">
        <w:rPr>
          <w:rFonts w:ascii="Arial Unicode MS" w:eastAsia="Arial Unicode MS" w:hAnsi="Arial Unicode MS" w:cs="Arial Unicode MS" w:hint="eastAsia"/>
          <w:b/>
          <w:bCs/>
          <w:sz w:val="24"/>
        </w:rPr>
        <w:t>四、</w:t>
      </w:r>
      <w:r w:rsidRPr="00E63E6A">
        <w:rPr>
          <w:rFonts w:ascii="Arial Unicode MS" w:eastAsia="Arial Unicode MS" w:hAnsi="Arial Unicode MS" w:cs="Arial Unicode MS"/>
          <w:b/>
          <w:bCs/>
          <w:sz w:val="24"/>
        </w:rPr>
        <w:t>标的</w:t>
      </w:r>
      <w:r w:rsidRPr="00E63E6A">
        <w:rPr>
          <w:rFonts w:ascii="Arial Unicode MS" w:eastAsia="Arial Unicode MS" w:hAnsi="Arial Unicode MS" w:cs="Arial Unicode MS" w:hint="eastAsia"/>
          <w:b/>
          <w:bCs/>
          <w:sz w:val="24"/>
        </w:rPr>
        <w:t>陈述</w:t>
      </w: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00"/>
        <w:gridCol w:w="2310"/>
        <w:gridCol w:w="2268"/>
        <w:gridCol w:w="1326"/>
      </w:tblGrid>
      <w:tr w:rsidR="00B2199A" w:rsidRPr="00E63E6A" w:rsidTr="002B4B6C">
        <w:trPr>
          <w:trHeight w:val="54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bCs/>
                <w:szCs w:val="21"/>
              </w:rPr>
              <w:t>标 的 物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bCs/>
                <w:szCs w:val="21"/>
              </w:rPr>
              <w:t>标的属性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  <w:t>权</w:t>
            </w:r>
            <w:r w:rsidRPr="00E63E6A">
              <w:rPr>
                <w:rFonts w:ascii="Arial Unicode MS" w:eastAsia="Arial Unicode MS" w:hAnsi="Arial Unicode MS" w:cs="Arial Unicode MS" w:hint="eastAsia"/>
                <w:b/>
                <w:bCs/>
                <w:szCs w:val="21"/>
              </w:rPr>
              <w:t xml:space="preserve">  </w:t>
            </w:r>
            <w:r w:rsidRPr="00E63E6A"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  <w:t>属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bCs/>
                <w:szCs w:val="21"/>
              </w:rPr>
              <w:t>保全方式</w:t>
            </w:r>
          </w:p>
        </w:tc>
      </w:tr>
      <w:tr w:rsidR="00B2199A" w:rsidRPr="00E63E6A" w:rsidTr="002B4B6C">
        <w:trPr>
          <w:trHeight w:val="54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t>房  产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□开发士地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□在建房产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□预售楼盘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□准过户房产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□出租房产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□自用房产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□商用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其他（请说明）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u w:val="single"/>
              </w:rPr>
              <w:t xml:space="preserve">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被告单一所有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被告共有/份额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□非被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告所有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□查封标的为非实际承担责任被告所有（适用被告多人的情况）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□无法判断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查封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 xml:space="preserve">□扣押 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□冻结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□其他方式</w:t>
            </w:r>
          </w:p>
        </w:tc>
      </w:tr>
      <w:tr w:rsidR="00B2199A" w:rsidRPr="00E63E6A" w:rsidTr="002B4B6C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lastRenderedPageBreak/>
              <w:t>现金/银行账户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□股票交易账户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□一般结算账户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□账户现金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  <w:u w:val="single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其他（请说明）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u w:val="single"/>
              </w:rPr>
              <w:t xml:space="preserve">          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szCs w:val="21"/>
                <w:u w:val="single"/>
              </w:rPr>
              <w:t xml:space="preserve">          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被告单一所有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被告共有/份额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□非被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告所有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□查封标的为非实际承担责任被告所有（适用被告多人的情况）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□无法判断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查封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 xml:space="preserve">□扣押 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□冻结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□其他方式</w:t>
            </w:r>
          </w:p>
        </w:tc>
      </w:tr>
      <w:tr w:rsidR="00B2199A" w:rsidRPr="00E63E6A" w:rsidTr="002B4B6C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t>机器设备：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/>
                <w:szCs w:val="21"/>
              </w:rPr>
              <w:t> </w:t>
            </w: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□公司使用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  <w:u w:val="single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其他（请说明）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  <w:u w:val="single"/>
              </w:rPr>
              <w:t xml:space="preserve">                      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被告单一所有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被告共有/份额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□非被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告所有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□查封标的为非实际承担责任被告所有（适用被告多人的情况）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□无法判断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查封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 xml:space="preserve">□扣押 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□冻结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□其他方式</w:t>
            </w:r>
          </w:p>
        </w:tc>
      </w:tr>
      <w:tr w:rsidR="00B2199A" w:rsidRPr="00E63E6A" w:rsidTr="002B4B6C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/>
                <w:szCs w:val="21"/>
              </w:rPr>
              <w:t>汽车/工程机械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/>
                <w:szCs w:val="21"/>
              </w:rPr>
              <w:t> </w:t>
            </w: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机动车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非机动车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被告单一所有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被告共有/份额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□非被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告所有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□查封标的为非实际承担责任被告所有（适用被告多人的情况）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□无法判断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</w:t>
            </w:r>
            <w:r w:rsidRPr="00E63E6A">
              <w:rPr>
                <w:rFonts w:ascii="Arial Unicode MS" w:eastAsia="Arial Unicode MS" w:hAnsi="Arial Unicode MS" w:cs="Arial Unicode MS" w:hint="eastAsia"/>
                <w:szCs w:val="21"/>
              </w:rPr>
              <w:t>查封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 xml:space="preserve">□扣押 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bCs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□冻结</w:t>
            </w:r>
          </w:p>
          <w:p w:rsidR="00B2199A" w:rsidRPr="00E63E6A" w:rsidRDefault="00B2199A" w:rsidP="002B4B6C">
            <w:pPr>
              <w:spacing w:line="400" w:lineRule="exact"/>
              <w:rPr>
                <w:rFonts w:ascii="Arial Unicode MS" w:eastAsia="Arial Unicode MS" w:hAnsi="Arial Unicode MS" w:cs="Arial Unicode MS"/>
                <w:szCs w:val="21"/>
              </w:rPr>
            </w:pPr>
            <w:r w:rsidRPr="00E63E6A">
              <w:rPr>
                <w:rFonts w:ascii="Arial Unicode MS" w:eastAsia="Arial Unicode MS" w:hAnsi="Arial Unicode MS" w:cs="Arial Unicode MS" w:hint="eastAsia"/>
                <w:bCs/>
                <w:szCs w:val="21"/>
              </w:rPr>
              <w:t>□其他方式</w:t>
            </w:r>
          </w:p>
        </w:tc>
      </w:tr>
    </w:tbl>
    <w:p w:rsidR="00B2199A" w:rsidRPr="00E63E6A" w:rsidRDefault="00B2199A" w:rsidP="00B2199A">
      <w:pPr>
        <w:shd w:val="clear" w:color="auto" w:fill="FFFFFF"/>
        <w:snapToGrid w:val="0"/>
        <w:spacing w:line="400" w:lineRule="exact"/>
        <w:rPr>
          <w:rFonts w:ascii="Arial Unicode MS" w:eastAsia="Arial Unicode MS" w:hAnsi="Arial Unicode MS" w:cs="Arial Unicode MS"/>
          <w:b/>
          <w:bCs/>
          <w:szCs w:val="21"/>
        </w:rPr>
      </w:pPr>
    </w:p>
    <w:p w:rsidR="00B2199A" w:rsidRPr="00E63E6A" w:rsidRDefault="00B2199A" w:rsidP="00B2199A">
      <w:pPr>
        <w:shd w:val="clear" w:color="auto" w:fill="FFFFFF"/>
        <w:snapToGrid w:val="0"/>
        <w:spacing w:line="400" w:lineRule="exact"/>
        <w:rPr>
          <w:rFonts w:ascii="Arial Unicode MS" w:eastAsia="Arial Unicode MS" w:hAnsi="Arial Unicode MS" w:cs="Arial Unicode MS"/>
          <w:b/>
          <w:bCs/>
          <w:szCs w:val="21"/>
        </w:rPr>
      </w:pPr>
      <w:r w:rsidRPr="00E63E6A">
        <w:rPr>
          <w:rFonts w:ascii="Arial Unicode MS" w:eastAsia="Arial Unicode MS" w:hAnsi="Arial Unicode MS" w:cs="Arial Unicode MS" w:hint="eastAsia"/>
          <w:b/>
          <w:bCs/>
          <w:szCs w:val="21"/>
        </w:rPr>
        <w:t>保证条款：</w:t>
      </w:r>
    </w:p>
    <w:p w:rsidR="00B2199A" w:rsidRPr="00E63E6A" w:rsidRDefault="00B2199A" w:rsidP="00B2199A">
      <w:pPr>
        <w:shd w:val="clear" w:color="auto" w:fill="FFFFFF"/>
        <w:snapToGrid w:val="0"/>
        <w:spacing w:line="400" w:lineRule="exact"/>
        <w:rPr>
          <w:rFonts w:ascii="Arial Unicode MS" w:eastAsia="Arial Unicode MS" w:hAnsi="Arial Unicode MS" w:cs="Arial Unicode MS"/>
          <w:b/>
          <w:bCs/>
          <w:szCs w:val="21"/>
        </w:rPr>
      </w:pPr>
      <w:r w:rsidRPr="00E63E6A">
        <w:rPr>
          <w:rFonts w:ascii="Arial Unicode MS" w:eastAsia="Arial Unicode MS" w:hAnsi="Arial Unicode MS" w:cs="Arial Unicode MS" w:hint="eastAsia"/>
          <w:b/>
          <w:bCs/>
          <w:szCs w:val="21"/>
        </w:rPr>
        <w:t xml:space="preserve">     陈述人对上述陈述的真实性负责，保证上述陈述与事实相符，不存在虚构事实、隐瞒真相、重大误导的陈述。陈述人保证对被告无恶意诉讼的故意、与被告无恶意串通的事实。如具有违反前述保证与承若，导致保险人因此而承担责任的，陈述人有义务对保险人的损失进行赔偿。</w:t>
      </w:r>
    </w:p>
    <w:p w:rsidR="00B2199A" w:rsidRPr="004F2E03" w:rsidRDefault="00B2199A" w:rsidP="00B2199A">
      <w:pPr>
        <w:rPr>
          <w:rFonts w:ascii="Arial Unicode MS" w:eastAsia="Arial Unicode MS" w:hAnsi="Arial Unicode MS" w:cs="Arial Unicode MS"/>
          <w:b/>
          <w:sz w:val="28"/>
          <w:szCs w:val="28"/>
        </w:rPr>
      </w:pPr>
    </w:p>
    <w:p w:rsidR="00B2199A" w:rsidRPr="004F2E03" w:rsidRDefault="00B2199A" w:rsidP="00B2199A">
      <w:pPr>
        <w:ind w:firstLineChars="1500" w:firstLine="4202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4F2E03">
        <w:rPr>
          <w:rFonts w:ascii="Arial Unicode MS" w:eastAsia="Arial Unicode MS" w:hAnsi="Arial Unicode MS" w:cs="Arial Unicode MS" w:hint="eastAsia"/>
          <w:b/>
          <w:sz w:val="28"/>
          <w:szCs w:val="28"/>
        </w:rPr>
        <w:t>陈述人签字:</w:t>
      </w:r>
    </w:p>
    <w:p w:rsidR="00B2199A" w:rsidRDefault="00B2199A" w:rsidP="00B2199A">
      <w:pPr>
        <w:ind w:firstLineChars="1500" w:firstLine="4202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4F2E03">
        <w:rPr>
          <w:rFonts w:ascii="Arial Unicode MS" w:eastAsia="Arial Unicode MS" w:hAnsi="Arial Unicode MS" w:cs="Arial Unicode MS" w:hint="eastAsia"/>
          <w:b/>
          <w:sz w:val="28"/>
          <w:szCs w:val="28"/>
        </w:rPr>
        <w:t>公司</w:t>
      </w:r>
      <w:r w:rsidRPr="004F2E03">
        <w:rPr>
          <w:rFonts w:ascii="Arial Unicode MS" w:eastAsia="Arial Unicode MS" w:hAnsi="Arial Unicode MS" w:cs="Arial Unicode MS"/>
          <w:b/>
          <w:sz w:val="28"/>
          <w:szCs w:val="28"/>
        </w:rPr>
        <w:t>(</w:t>
      </w:r>
      <w:r w:rsidRPr="004F2E03">
        <w:rPr>
          <w:rFonts w:ascii="Arial Unicode MS" w:eastAsia="Arial Unicode MS" w:hAnsi="Arial Unicode MS" w:cs="Arial Unicode MS" w:hint="eastAsia"/>
          <w:b/>
          <w:sz w:val="28"/>
          <w:szCs w:val="28"/>
        </w:rPr>
        <w:t>盖章</w:t>
      </w:r>
      <w:r w:rsidRPr="004F2E03">
        <w:rPr>
          <w:rFonts w:ascii="Arial Unicode MS" w:eastAsia="Arial Unicode MS" w:hAnsi="Arial Unicode MS" w:cs="Arial Unicode MS"/>
          <w:b/>
          <w:sz w:val="28"/>
          <w:szCs w:val="28"/>
        </w:rPr>
        <w:t>)</w:t>
      </w:r>
      <w:r w:rsidRPr="004F2E03">
        <w:rPr>
          <w:rFonts w:ascii="Arial Unicode MS" w:eastAsia="Arial Unicode MS" w:hAnsi="Arial Unicode MS" w:cs="Arial Unicode MS" w:hint="eastAsia"/>
          <w:b/>
          <w:sz w:val="28"/>
          <w:szCs w:val="28"/>
        </w:rPr>
        <w:t>:</w:t>
      </w:r>
    </w:p>
    <w:p w:rsidR="00B2199A" w:rsidRPr="004F2E03" w:rsidRDefault="00B2199A" w:rsidP="00B2199A">
      <w:pPr>
        <w:ind w:firstLineChars="1500" w:firstLine="4202"/>
        <w:rPr>
          <w:rFonts w:ascii="Arial Unicode MS" w:eastAsia="Arial Unicode MS" w:hAnsi="Arial Unicode MS" w:cs="Arial Unicode MS"/>
          <w:b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b/>
          <w:sz w:val="28"/>
          <w:szCs w:val="28"/>
        </w:rPr>
        <w:t>联系电话：</w:t>
      </w:r>
    </w:p>
    <w:p w:rsidR="008B77B3" w:rsidRDefault="00B2199A" w:rsidP="00B2199A">
      <w:r w:rsidRPr="004F2E03">
        <w:rPr>
          <w:rFonts w:ascii="Arial Unicode MS" w:eastAsia="Arial Unicode MS" w:hAnsi="Arial Unicode MS" w:cs="Arial Unicode MS" w:hint="eastAsia"/>
          <w:b/>
          <w:sz w:val="28"/>
          <w:szCs w:val="28"/>
        </w:rPr>
        <w:t xml:space="preserve">时间:       年     月    日     </w:t>
      </w:r>
    </w:p>
    <w:sectPr w:rsidR="008B7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BED" w:rsidRDefault="00654BED" w:rsidP="00B2199A">
      <w:r>
        <w:separator/>
      </w:r>
    </w:p>
  </w:endnote>
  <w:endnote w:type="continuationSeparator" w:id="0">
    <w:p w:rsidR="00654BED" w:rsidRDefault="00654BED" w:rsidP="00B21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obe 宋体 Std L">
    <w:altName w:val="Arial Unicode MS"/>
    <w:panose1 w:val="00000000000000000000"/>
    <w:charset w:val="86"/>
    <w:family w:val="roman"/>
    <w:notTrueType/>
    <w:pitch w:val="variable"/>
    <w:sig w:usb0="00000000" w:usb1="080F0000" w:usb2="00000010" w:usb3="00000000" w:csb0="00060007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BED" w:rsidRDefault="00654BED" w:rsidP="00B2199A">
      <w:r>
        <w:separator/>
      </w:r>
    </w:p>
  </w:footnote>
  <w:footnote w:type="continuationSeparator" w:id="0">
    <w:p w:rsidR="00654BED" w:rsidRDefault="00654BED" w:rsidP="00B21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C6AEB"/>
    <w:multiLevelType w:val="hybridMultilevel"/>
    <w:tmpl w:val="C6C6581C"/>
    <w:lvl w:ilvl="0" w:tplc="9EE08B8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1D4"/>
    <w:rsid w:val="0001006B"/>
    <w:rsid w:val="00014B6A"/>
    <w:rsid w:val="00016A77"/>
    <w:rsid w:val="000254F3"/>
    <w:rsid w:val="00033A7D"/>
    <w:rsid w:val="0003449C"/>
    <w:rsid w:val="00035DFB"/>
    <w:rsid w:val="000452FF"/>
    <w:rsid w:val="00047320"/>
    <w:rsid w:val="00055ADC"/>
    <w:rsid w:val="000564DC"/>
    <w:rsid w:val="00066625"/>
    <w:rsid w:val="000671C7"/>
    <w:rsid w:val="000673B9"/>
    <w:rsid w:val="00072F9F"/>
    <w:rsid w:val="00073196"/>
    <w:rsid w:val="00081622"/>
    <w:rsid w:val="00081F6A"/>
    <w:rsid w:val="00082098"/>
    <w:rsid w:val="00083659"/>
    <w:rsid w:val="00087808"/>
    <w:rsid w:val="00096F46"/>
    <w:rsid w:val="000970EF"/>
    <w:rsid w:val="000A682B"/>
    <w:rsid w:val="000B5FBF"/>
    <w:rsid w:val="000C0D85"/>
    <w:rsid w:val="000C4EB6"/>
    <w:rsid w:val="000C5182"/>
    <w:rsid w:val="000E0299"/>
    <w:rsid w:val="000E4862"/>
    <w:rsid w:val="000E5563"/>
    <w:rsid w:val="000E7E16"/>
    <w:rsid w:val="000F75F5"/>
    <w:rsid w:val="0010343B"/>
    <w:rsid w:val="001267A7"/>
    <w:rsid w:val="00132109"/>
    <w:rsid w:val="00140CF9"/>
    <w:rsid w:val="00140D5C"/>
    <w:rsid w:val="00143BAD"/>
    <w:rsid w:val="00147F6F"/>
    <w:rsid w:val="001763A6"/>
    <w:rsid w:val="00182E38"/>
    <w:rsid w:val="00196BE1"/>
    <w:rsid w:val="001A0006"/>
    <w:rsid w:val="001A0F91"/>
    <w:rsid w:val="001A785B"/>
    <w:rsid w:val="001C2533"/>
    <w:rsid w:val="001D30C6"/>
    <w:rsid w:val="001D59CF"/>
    <w:rsid w:val="001E1E68"/>
    <w:rsid w:val="001E595E"/>
    <w:rsid w:val="001E63D5"/>
    <w:rsid w:val="001F2602"/>
    <w:rsid w:val="001F46B3"/>
    <w:rsid w:val="001F5A5F"/>
    <w:rsid w:val="001F6373"/>
    <w:rsid w:val="00204113"/>
    <w:rsid w:val="002077BD"/>
    <w:rsid w:val="00223A82"/>
    <w:rsid w:val="002241F1"/>
    <w:rsid w:val="002253ED"/>
    <w:rsid w:val="00230D25"/>
    <w:rsid w:val="0023780A"/>
    <w:rsid w:val="002419A3"/>
    <w:rsid w:val="0024415B"/>
    <w:rsid w:val="002467DB"/>
    <w:rsid w:val="002475E0"/>
    <w:rsid w:val="002516A2"/>
    <w:rsid w:val="002530D4"/>
    <w:rsid w:val="00254A58"/>
    <w:rsid w:val="00256806"/>
    <w:rsid w:val="0026390F"/>
    <w:rsid w:val="0027116A"/>
    <w:rsid w:val="0027134A"/>
    <w:rsid w:val="00272279"/>
    <w:rsid w:val="00272854"/>
    <w:rsid w:val="00276129"/>
    <w:rsid w:val="00276DAB"/>
    <w:rsid w:val="00291D6E"/>
    <w:rsid w:val="00291F7A"/>
    <w:rsid w:val="002A150E"/>
    <w:rsid w:val="002A19D8"/>
    <w:rsid w:val="002A28A5"/>
    <w:rsid w:val="002A3D92"/>
    <w:rsid w:val="002A7147"/>
    <w:rsid w:val="002D2A8D"/>
    <w:rsid w:val="002E005C"/>
    <w:rsid w:val="002E0151"/>
    <w:rsid w:val="002E080F"/>
    <w:rsid w:val="002F512B"/>
    <w:rsid w:val="00304375"/>
    <w:rsid w:val="003122D9"/>
    <w:rsid w:val="003128A4"/>
    <w:rsid w:val="0032137C"/>
    <w:rsid w:val="00331913"/>
    <w:rsid w:val="00332787"/>
    <w:rsid w:val="00332AEE"/>
    <w:rsid w:val="00351087"/>
    <w:rsid w:val="0035643B"/>
    <w:rsid w:val="00361AC2"/>
    <w:rsid w:val="0036550B"/>
    <w:rsid w:val="00382752"/>
    <w:rsid w:val="003841D4"/>
    <w:rsid w:val="003846DD"/>
    <w:rsid w:val="00387DAA"/>
    <w:rsid w:val="003902C7"/>
    <w:rsid w:val="00394536"/>
    <w:rsid w:val="00395B35"/>
    <w:rsid w:val="003A1F8A"/>
    <w:rsid w:val="003A2951"/>
    <w:rsid w:val="003B0CFB"/>
    <w:rsid w:val="003B2D78"/>
    <w:rsid w:val="003B760F"/>
    <w:rsid w:val="003C0D48"/>
    <w:rsid w:val="003C0FAF"/>
    <w:rsid w:val="003D0F3E"/>
    <w:rsid w:val="003E6AC0"/>
    <w:rsid w:val="003F1FE4"/>
    <w:rsid w:val="003F4A28"/>
    <w:rsid w:val="003F7E42"/>
    <w:rsid w:val="003F7E50"/>
    <w:rsid w:val="00412ADE"/>
    <w:rsid w:val="0042065B"/>
    <w:rsid w:val="0042703D"/>
    <w:rsid w:val="00443591"/>
    <w:rsid w:val="00444BCE"/>
    <w:rsid w:val="0044778F"/>
    <w:rsid w:val="004513EE"/>
    <w:rsid w:val="00455CDE"/>
    <w:rsid w:val="00460533"/>
    <w:rsid w:val="004657FA"/>
    <w:rsid w:val="00467FBA"/>
    <w:rsid w:val="00475A06"/>
    <w:rsid w:val="00491436"/>
    <w:rsid w:val="00494C9E"/>
    <w:rsid w:val="0049653C"/>
    <w:rsid w:val="004A00CD"/>
    <w:rsid w:val="004A31A0"/>
    <w:rsid w:val="004B38B4"/>
    <w:rsid w:val="004B7510"/>
    <w:rsid w:val="004C0DD3"/>
    <w:rsid w:val="004C6F24"/>
    <w:rsid w:val="004D0A25"/>
    <w:rsid w:val="004D0F15"/>
    <w:rsid w:val="004D26FE"/>
    <w:rsid w:val="004D552B"/>
    <w:rsid w:val="004E325A"/>
    <w:rsid w:val="004E4FC8"/>
    <w:rsid w:val="004F1F68"/>
    <w:rsid w:val="004F6F06"/>
    <w:rsid w:val="00500BF6"/>
    <w:rsid w:val="00501B51"/>
    <w:rsid w:val="00503D59"/>
    <w:rsid w:val="00506A64"/>
    <w:rsid w:val="00511607"/>
    <w:rsid w:val="00515F63"/>
    <w:rsid w:val="00517F1B"/>
    <w:rsid w:val="00520359"/>
    <w:rsid w:val="00521906"/>
    <w:rsid w:val="005219B4"/>
    <w:rsid w:val="00532E57"/>
    <w:rsid w:val="005355D2"/>
    <w:rsid w:val="00545F86"/>
    <w:rsid w:val="0055437D"/>
    <w:rsid w:val="0055449A"/>
    <w:rsid w:val="005566A5"/>
    <w:rsid w:val="00562070"/>
    <w:rsid w:val="00567C3D"/>
    <w:rsid w:val="005736DC"/>
    <w:rsid w:val="00573794"/>
    <w:rsid w:val="005748BF"/>
    <w:rsid w:val="00581D82"/>
    <w:rsid w:val="0058536E"/>
    <w:rsid w:val="00585460"/>
    <w:rsid w:val="00585A65"/>
    <w:rsid w:val="005A4AD1"/>
    <w:rsid w:val="005A630E"/>
    <w:rsid w:val="005A668B"/>
    <w:rsid w:val="005A7382"/>
    <w:rsid w:val="005B2BEB"/>
    <w:rsid w:val="005B7105"/>
    <w:rsid w:val="005D665A"/>
    <w:rsid w:val="005D7D15"/>
    <w:rsid w:val="005E1A09"/>
    <w:rsid w:val="005E1F7A"/>
    <w:rsid w:val="005E28E4"/>
    <w:rsid w:val="005E6104"/>
    <w:rsid w:val="005F0AD5"/>
    <w:rsid w:val="006035A6"/>
    <w:rsid w:val="00603EE9"/>
    <w:rsid w:val="006049FB"/>
    <w:rsid w:val="00606506"/>
    <w:rsid w:val="006106A7"/>
    <w:rsid w:val="00610B47"/>
    <w:rsid w:val="00610BE7"/>
    <w:rsid w:val="00612601"/>
    <w:rsid w:val="00612D38"/>
    <w:rsid w:val="0061762E"/>
    <w:rsid w:val="00624322"/>
    <w:rsid w:val="00634778"/>
    <w:rsid w:val="00636E7F"/>
    <w:rsid w:val="006438F9"/>
    <w:rsid w:val="00646445"/>
    <w:rsid w:val="00654BED"/>
    <w:rsid w:val="00656718"/>
    <w:rsid w:val="00660F42"/>
    <w:rsid w:val="00661363"/>
    <w:rsid w:val="00665741"/>
    <w:rsid w:val="0066667B"/>
    <w:rsid w:val="006722B8"/>
    <w:rsid w:val="00672A06"/>
    <w:rsid w:val="006808A1"/>
    <w:rsid w:val="0068192B"/>
    <w:rsid w:val="00693E33"/>
    <w:rsid w:val="006B374F"/>
    <w:rsid w:val="006B6AF5"/>
    <w:rsid w:val="006B775E"/>
    <w:rsid w:val="006C1FFB"/>
    <w:rsid w:val="006C3D79"/>
    <w:rsid w:val="006C514B"/>
    <w:rsid w:val="006C6261"/>
    <w:rsid w:val="006D04B3"/>
    <w:rsid w:val="006D7619"/>
    <w:rsid w:val="006E3C90"/>
    <w:rsid w:val="006E76E2"/>
    <w:rsid w:val="006F1CEA"/>
    <w:rsid w:val="006F3566"/>
    <w:rsid w:val="006F374F"/>
    <w:rsid w:val="0070075D"/>
    <w:rsid w:val="007149F6"/>
    <w:rsid w:val="007163D2"/>
    <w:rsid w:val="007229FB"/>
    <w:rsid w:val="00723BB7"/>
    <w:rsid w:val="00725454"/>
    <w:rsid w:val="0072667C"/>
    <w:rsid w:val="0074129C"/>
    <w:rsid w:val="007442F6"/>
    <w:rsid w:val="00747A28"/>
    <w:rsid w:val="007573C1"/>
    <w:rsid w:val="00765BA0"/>
    <w:rsid w:val="007717CE"/>
    <w:rsid w:val="0077396C"/>
    <w:rsid w:val="00775510"/>
    <w:rsid w:val="00776B17"/>
    <w:rsid w:val="00783BBA"/>
    <w:rsid w:val="0078471A"/>
    <w:rsid w:val="0079400D"/>
    <w:rsid w:val="00796E57"/>
    <w:rsid w:val="007A4876"/>
    <w:rsid w:val="007A6E47"/>
    <w:rsid w:val="007B1156"/>
    <w:rsid w:val="007B3F12"/>
    <w:rsid w:val="007B5F07"/>
    <w:rsid w:val="007B627F"/>
    <w:rsid w:val="007D02A6"/>
    <w:rsid w:val="007D534D"/>
    <w:rsid w:val="007E3E51"/>
    <w:rsid w:val="007E463C"/>
    <w:rsid w:val="007E5CFD"/>
    <w:rsid w:val="007F06B7"/>
    <w:rsid w:val="007F2C1E"/>
    <w:rsid w:val="007F2DE2"/>
    <w:rsid w:val="007F4297"/>
    <w:rsid w:val="007F721F"/>
    <w:rsid w:val="00802EB8"/>
    <w:rsid w:val="00804063"/>
    <w:rsid w:val="00805720"/>
    <w:rsid w:val="0081362C"/>
    <w:rsid w:val="00813940"/>
    <w:rsid w:val="00814A78"/>
    <w:rsid w:val="00815054"/>
    <w:rsid w:val="00821158"/>
    <w:rsid w:val="00824729"/>
    <w:rsid w:val="0082611A"/>
    <w:rsid w:val="0082639E"/>
    <w:rsid w:val="00841E82"/>
    <w:rsid w:val="00845AD6"/>
    <w:rsid w:val="00850214"/>
    <w:rsid w:val="00852394"/>
    <w:rsid w:val="0085435C"/>
    <w:rsid w:val="0085759D"/>
    <w:rsid w:val="008645CF"/>
    <w:rsid w:val="00864899"/>
    <w:rsid w:val="00865E48"/>
    <w:rsid w:val="008719EC"/>
    <w:rsid w:val="00873B11"/>
    <w:rsid w:val="0088055E"/>
    <w:rsid w:val="00880A1F"/>
    <w:rsid w:val="00882C9E"/>
    <w:rsid w:val="00883FE1"/>
    <w:rsid w:val="00885652"/>
    <w:rsid w:val="00887D69"/>
    <w:rsid w:val="008914E6"/>
    <w:rsid w:val="008943F7"/>
    <w:rsid w:val="0089675B"/>
    <w:rsid w:val="008A005C"/>
    <w:rsid w:val="008A28FA"/>
    <w:rsid w:val="008A359F"/>
    <w:rsid w:val="008B3E09"/>
    <w:rsid w:val="008B42BC"/>
    <w:rsid w:val="008B5AF1"/>
    <w:rsid w:val="008B77B3"/>
    <w:rsid w:val="008D79CC"/>
    <w:rsid w:val="008E55E6"/>
    <w:rsid w:val="008E6E1C"/>
    <w:rsid w:val="008F1687"/>
    <w:rsid w:val="008F21B3"/>
    <w:rsid w:val="00902275"/>
    <w:rsid w:val="009022E0"/>
    <w:rsid w:val="00903FD7"/>
    <w:rsid w:val="009122F7"/>
    <w:rsid w:val="00912850"/>
    <w:rsid w:val="00912D29"/>
    <w:rsid w:val="009228CD"/>
    <w:rsid w:val="00923ACA"/>
    <w:rsid w:val="00927C0B"/>
    <w:rsid w:val="00931B84"/>
    <w:rsid w:val="00933EDD"/>
    <w:rsid w:val="009412BE"/>
    <w:rsid w:val="009559E5"/>
    <w:rsid w:val="0095749A"/>
    <w:rsid w:val="00957999"/>
    <w:rsid w:val="00966A21"/>
    <w:rsid w:val="0097761F"/>
    <w:rsid w:val="00982294"/>
    <w:rsid w:val="00982CA9"/>
    <w:rsid w:val="00987726"/>
    <w:rsid w:val="00996C0B"/>
    <w:rsid w:val="009A1B15"/>
    <w:rsid w:val="009A641A"/>
    <w:rsid w:val="009A6748"/>
    <w:rsid w:val="009A6DB8"/>
    <w:rsid w:val="009B23CA"/>
    <w:rsid w:val="009B752F"/>
    <w:rsid w:val="009C10D2"/>
    <w:rsid w:val="009D0200"/>
    <w:rsid w:val="009D7515"/>
    <w:rsid w:val="009E5334"/>
    <w:rsid w:val="009F38C4"/>
    <w:rsid w:val="00A05D8E"/>
    <w:rsid w:val="00A12B90"/>
    <w:rsid w:val="00A13B43"/>
    <w:rsid w:val="00A14B5D"/>
    <w:rsid w:val="00A16005"/>
    <w:rsid w:val="00A17C4F"/>
    <w:rsid w:val="00A2065A"/>
    <w:rsid w:val="00A20946"/>
    <w:rsid w:val="00A22C3F"/>
    <w:rsid w:val="00A231F8"/>
    <w:rsid w:val="00A25AF3"/>
    <w:rsid w:val="00A32D37"/>
    <w:rsid w:val="00A35356"/>
    <w:rsid w:val="00A35CBE"/>
    <w:rsid w:val="00A5588B"/>
    <w:rsid w:val="00A63F16"/>
    <w:rsid w:val="00A83F72"/>
    <w:rsid w:val="00A845A4"/>
    <w:rsid w:val="00A920E7"/>
    <w:rsid w:val="00A928EA"/>
    <w:rsid w:val="00A960EA"/>
    <w:rsid w:val="00A97930"/>
    <w:rsid w:val="00AA45DB"/>
    <w:rsid w:val="00AA7AA3"/>
    <w:rsid w:val="00AB14F3"/>
    <w:rsid w:val="00AB158C"/>
    <w:rsid w:val="00AB3DCB"/>
    <w:rsid w:val="00AB5F04"/>
    <w:rsid w:val="00AB7325"/>
    <w:rsid w:val="00AC468C"/>
    <w:rsid w:val="00AC6684"/>
    <w:rsid w:val="00AD0B49"/>
    <w:rsid w:val="00AD1E18"/>
    <w:rsid w:val="00AE03DE"/>
    <w:rsid w:val="00AE08EB"/>
    <w:rsid w:val="00AF0DEB"/>
    <w:rsid w:val="00AF4230"/>
    <w:rsid w:val="00AF5B93"/>
    <w:rsid w:val="00B020F5"/>
    <w:rsid w:val="00B207C3"/>
    <w:rsid w:val="00B2199A"/>
    <w:rsid w:val="00B23D5C"/>
    <w:rsid w:val="00B24B64"/>
    <w:rsid w:val="00B31BD3"/>
    <w:rsid w:val="00B32DB6"/>
    <w:rsid w:val="00B45FF7"/>
    <w:rsid w:val="00B50462"/>
    <w:rsid w:val="00B53FAA"/>
    <w:rsid w:val="00B55903"/>
    <w:rsid w:val="00B63196"/>
    <w:rsid w:val="00B669C5"/>
    <w:rsid w:val="00B82B31"/>
    <w:rsid w:val="00B91D22"/>
    <w:rsid w:val="00B93657"/>
    <w:rsid w:val="00B969D6"/>
    <w:rsid w:val="00BA0A65"/>
    <w:rsid w:val="00BA7CFE"/>
    <w:rsid w:val="00BB14E2"/>
    <w:rsid w:val="00BB46F9"/>
    <w:rsid w:val="00BC0A7D"/>
    <w:rsid w:val="00BC694E"/>
    <w:rsid w:val="00BC6CF9"/>
    <w:rsid w:val="00BD1DF1"/>
    <w:rsid w:val="00BD3A8D"/>
    <w:rsid w:val="00BE21CE"/>
    <w:rsid w:val="00BE3711"/>
    <w:rsid w:val="00BF15F6"/>
    <w:rsid w:val="00BF40A7"/>
    <w:rsid w:val="00BF6745"/>
    <w:rsid w:val="00C01239"/>
    <w:rsid w:val="00C104E5"/>
    <w:rsid w:val="00C13C7B"/>
    <w:rsid w:val="00C17452"/>
    <w:rsid w:val="00C17FC9"/>
    <w:rsid w:val="00C2167A"/>
    <w:rsid w:val="00C2307B"/>
    <w:rsid w:val="00C24CFC"/>
    <w:rsid w:val="00C33695"/>
    <w:rsid w:val="00C37997"/>
    <w:rsid w:val="00C41919"/>
    <w:rsid w:val="00C4399E"/>
    <w:rsid w:val="00C46CFD"/>
    <w:rsid w:val="00C46F4A"/>
    <w:rsid w:val="00C547AF"/>
    <w:rsid w:val="00C61071"/>
    <w:rsid w:val="00C6196E"/>
    <w:rsid w:val="00C64A31"/>
    <w:rsid w:val="00C729FD"/>
    <w:rsid w:val="00C75466"/>
    <w:rsid w:val="00C81CDE"/>
    <w:rsid w:val="00C82A15"/>
    <w:rsid w:val="00C82BB6"/>
    <w:rsid w:val="00C85FDC"/>
    <w:rsid w:val="00C9251F"/>
    <w:rsid w:val="00C93B3B"/>
    <w:rsid w:val="00CA0211"/>
    <w:rsid w:val="00CB25D7"/>
    <w:rsid w:val="00CB37FF"/>
    <w:rsid w:val="00CB3C49"/>
    <w:rsid w:val="00CB64C0"/>
    <w:rsid w:val="00CB650A"/>
    <w:rsid w:val="00CB70DD"/>
    <w:rsid w:val="00CC3B45"/>
    <w:rsid w:val="00CC6C59"/>
    <w:rsid w:val="00CE101B"/>
    <w:rsid w:val="00CE1A79"/>
    <w:rsid w:val="00CE402F"/>
    <w:rsid w:val="00CE56EF"/>
    <w:rsid w:val="00CF4FF9"/>
    <w:rsid w:val="00CF6909"/>
    <w:rsid w:val="00D04245"/>
    <w:rsid w:val="00D11619"/>
    <w:rsid w:val="00D148E5"/>
    <w:rsid w:val="00D17456"/>
    <w:rsid w:val="00D233C2"/>
    <w:rsid w:val="00D3027B"/>
    <w:rsid w:val="00D35688"/>
    <w:rsid w:val="00D46FE2"/>
    <w:rsid w:val="00D47873"/>
    <w:rsid w:val="00D479C3"/>
    <w:rsid w:val="00D54DBD"/>
    <w:rsid w:val="00D67479"/>
    <w:rsid w:val="00D913FA"/>
    <w:rsid w:val="00D92BA7"/>
    <w:rsid w:val="00D93A31"/>
    <w:rsid w:val="00D9406A"/>
    <w:rsid w:val="00DA01FF"/>
    <w:rsid w:val="00DA4314"/>
    <w:rsid w:val="00DA4E5F"/>
    <w:rsid w:val="00DB01EB"/>
    <w:rsid w:val="00DB17A3"/>
    <w:rsid w:val="00DB4594"/>
    <w:rsid w:val="00DC5377"/>
    <w:rsid w:val="00DD4EB1"/>
    <w:rsid w:val="00DD7DB2"/>
    <w:rsid w:val="00DE1FCF"/>
    <w:rsid w:val="00DE472A"/>
    <w:rsid w:val="00E00057"/>
    <w:rsid w:val="00E107CF"/>
    <w:rsid w:val="00E20CCD"/>
    <w:rsid w:val="00E211B0"/>
    <w:rsid w:val="00E27B09"/>
    <w:rsid w:val="00E32114"/>
    <w:rsid w:val="00E3529A"/>
    <w:rsid w:val="00E35399"/>
    <w:rsid w:val="00E3660E"/>
    <w:rsid w:val="00E3732C"/>
    <w:rsid w:val="00E54125"/>
    <w:rsid w:val="00E56BE2"/>
    <w:rsid w:val="00E62733"/>
    <w:rsid w:val="00E62D08"/>
    <w:rsid w:val="00E73D95"/>
    <w:rsid w:val="00E84813"/>
    <w:rsid w:val="00E865B9"/>
    <w:rsid w:val="00E9306A"/>
    <w:rsid w:val="00E93E37"/>
    <w:rsid w:val="00E942B9"/>
    <w:rsid w:val="00E964B2"/>
    <w:rsid w:val="00EA4363"/>
    <w:rsid w:val="00EA5D3F"/>
    <w:rsid w:val="00EA6E88"/>
    <w:rsid w:val="00EA7017"/>
    <w:rsid w:val="00EA76FE"/>
    <w:rsid w:val="00EB2504"/>
    <w:rsid w:val="00EB6D3D"/>
    <w:rsid w:val="00EC2EDC"/>
    <w:rsid w:val="00ED02A6"/>
    <w:rsid w:val="00ED4607"/>
    <w:rsid w:val="00ED75AF"/>
    <w:rsid w:val="00EE582D"/>
    <w:rsid w:val="00EE6979"/>
    <w:rsid w:val="00EF3FEA"/>
    <w:rsid w:val="00EF74C6"/>
    <w:rsid w:val="00F024AC"/>
    <w:rsid w:val="00F1004D"/>
    <w:rsid w:val="00F21F03"/>
    <w:rsid w:val="00F21F56"/>
    <w:rsid w:val="00F23490"/>
    <w:rsid w:val="00F26563"/>
    <w:rsid w:val="00F26BAA"/>
    <w:rsid w:val="00F34B85"/>
    <w:rsid w:val="00F3503A"/>
    <w:rsid w:val="00F35379"/>
    <w:rsid w:val="00F372A1"/>
    <w:rsid w:val="00F423DD"/>
    <w:rsid w:val="00F47958"/>
    <w:rsid w:val="00F56F46"/>
    <w:rsid w:val="00F63613"/>
    <w:rsid w:val="00F63A7D"/>
    <w:rsid w:val="00F72299"/>
    <w:rsid w:val="00F8035A"/>
    <w:rsid w:val="00F8122B"/>
    <w:rsid w:val="00F94D6F"/>
    <w:rsid w:val="00F95ED2"/>
    <w:rsid w:val="00F96D88"/>
    <w:rsid w:val="00FA11EA"/>
    <w:rsid w:val="00FA4128"/>
    <w:rsid w:val="00FA700E"/>
    <w:rsid w:val="00FB6E9F"/>
    <w:rsid w:val="00FB7096"/>
    <w:rsid w:val="00FB76BC"/>
    <w:rsid w:val="00FC12CD"/>
    <w:rsid w:val="00FD31ED"/>
    <w:rsid w:val="00FD67D2"/>
    <w:rsid w:val="00FD7CCF"/>
    <w:rsid w:val="00FE5D61"/>
    <w:rsid w:val="00FF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9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19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19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19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199A"/>
    <w:rPr>
      <w:sz w:val="18"/>
      <w:szCs w:val="18"/>
    </w:rPr>
  </w:style>
  <w:style w:type="character" w:customStyle="1" w:styleId="apple-converted-space">
    <w:name w:val="apple-converted-space"/>
    <w:rsid w:val="00B219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9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19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19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19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199A"/>
    <w:rPr>
      <w:sz w:val="18"/>
      <w:szCs w:val="18"/>
    </w:rPr>
  </w:style>
  <w:style w:type="character" w:customStyle="1" w:styleId="apple-converted-space">
    <w:name w:val="apple-converted-space"/>
    <w:rsid w:val="00B21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259</Words>
  <Characters>1482</Characters>
  <Application>Microsoft Office Word</Application>
  <DocSecurity>0</DocSecurity>
  <Lines>12</Lines>
  <Paragraphs>3</Paragraphs>
  <ScaleCrop>false</ScaleCrop>
  <Company>中国平安保险(集团)股份有限公司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2</cp:revision>
  <dcterms:created xsi:type="dcterms:W3CDTF">2015-05-15T02:35:00Z</dcterms:created>
  <dcterms:modified xsi:type="dcterms:W3CDTF">2015-05-15T02:36:00Z</dcterms:modified>
</cp:coreProperties>
</file>